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142" w:rsidRPr="0055094F" w:rsidRDefault="00C61142" w:rsidP="00C61142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55094F">
        <w:rPr>
          <w:rFonts w:ascii="Times New Roman" w:hAnsi="Times New Roman" w:cs="Times New Roman"/>
          <w:sz w:val="28"/>
          <w:szCs w:val="28"/>
        </w:rPr>
        <w:t>ПЕРЕЧЕНЬ</w:t>
      </w:r>
    </w:p>
    <w:p w:rsidR="0055094F" w:rsidRPr="0055094F" w:rsidRDefault="00C61142" w:rsidP="0055094F">
      <w:pPr>
        <w:spacing w:after="0" w:line="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5094F">
        <w:rPr>
          <w:rFonts w:ascii="Times New Roman" w:hAnsi="Times New Roman" w:cs="Times New Roman"/>
          <w:sz w:val="28"/>
          <w:szCs w:val="28"/>
        </w:rPr>
        <w:t xml:space="preserve">нормативных правовых актов, принятия, изменения, отмены которых потребует принятие </w:t>
      </w:r>
      <w:r w:rsidR="00614EC7" w:rsidRPr="0055094F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68271C" w:rsidRPr="0055094F">
        <w:rPr>
          <w:rFonts w:ascii="Times New Roman" w:hAnsi="Times New Roman" w:cs="Times New Roman"/>
          <w:sz w:val="28"/>
          <w:szCs w:val="28"/>
        </w:rPr>
        <w:t>А</w:t>
      </w:r>
      <w:r w:rsidR="00614EC7" w:rsidRPr="0055094F">
        <w:rPr>
          <w:rFonts w:ascii="Times New Roman" w:hAnsi="Times New Roman" w:cs="Times New Roman"/>
          <w:sz w:val="28"/>
          <w:szCs w:val="28"/>
        </w:rPr>
        <w:t xml:space="preserve">дминистрации муниципального района Сергиевский Самарской области </w:t>
      </w:r>
      <w:r w:rsidR="0055094F" w:rsidRPr="0055094F">
        <w:rPr>
          <w:rFonts w:ascii="Times New Roman" w:hAnsi="Times New Roman"/>
          <w:sz w:val="28"/>
          <w:szCs w:val="28"/>
        </w:rPr>
        <w:t>«Об утверждении Методики расчета размера арендной платы за пользование имуществом муниципального района Сергиевский Самарской области»</w:t>
      </w:r>
    </w:p>
    <w:p w:rsidR="0055094F" w:rsidRPr="0055094F" w:rsidRDefault="0055094F" w:rsidP="0055094F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22CA" w:rsidRPr="00CF7EF8" w:rsidRDefault="00A022CA" w:rsidP="0055094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730CE0" w:rsidRPr="00730CE0" w:rsidRDefault="00730CE0" w:rsidP="00730CE0">
      <w:pPr>
        <w:pStyle w:val="1"/>
        <w:ind w:firstLine="709"/>
        <w:jc w:val="both"/>
        <w:rPr>
          <w:rStyle w:val="a5"/>
          <w:rFonts w:eastAsiaTheme="minorHAnsi"/>
          <w:b w:val="0"/>
          <w:szCs w:val="28"/>
          <w:lang w:eastAsia="en-US"/>
        </w:rPr>
      </w:pPr>
      <w:r w:rsidRPr="00730CE0">
        <w:rPr>
          <w:rStyle w:val="a5"/>
          <w:rFonts w:eastAsiaTheme="minorHAnsi"/>
          <w:b w:val="0"/>
          <w:szCs w:val="28"/>
          <w:lang w:eastAsia="en-US"/>
        </w:rPr>
        <w:t>П</w:t>
      </w:r>
      <w:r w:rsidR="00F75B70" w:rsidRPr="00730CE0">
        <w:rPr>
          <w:rStyle w:val="a5"/>
          <w:rFonts w:eastAsiaTheme="minorHAnsi"/>
          <w:b w:val="0"/>
          <w:szCs w:val="28"/>
          <w:lang w:eastAsia="en-US"/>
        </w:rPr>
        <w:t>ри</w:t>
      </w:r>
      <w:r w:rsidR="00A40B06" w:rsidRPr="00730CE0">
        <w:rPr>
          <w:rStyle w:val="a5"/>
          <w:rFonts w:eastAsiaTheme="minorHAnsi"/>
          <w:b w:val="0"/>
          <w:szCs w:val="28"/>
          <w:lang w:eastAsia="en-US"/>
        </w:rPr>
        <w:t xml:space="preserve"> при</w:t>
      </w:r>
      <w:r w:rsidR="00D06EC3" w:rsidRPr="00730CE0">
        <w:rPr>
          <w:rStyle w:val="a5"/>
          <w:rFonts w:eastAsiaTheme="minorHAnsi"/>
          <w:b w:val="0"/>
          <w:szCs w:val="28"/>
          <w:lang w:eastAsia="en-US"/>
        </w:rPr>
        <w:t>няти</w:t>
      </w:r>
      <w:r w:rsidR="00A40B06" w:rsidRPr="00730CE0">
        <w:rPr>
          <w:rStyle w:val="a5"/>
          <w:rFonts w:eastAsiaTheme="minorHAnsi"/>
          <w:b w:val="0"/>
          <w:szCs w:val="28"/>
          <w:lang w:eastAsia="en-US"/>
        </w:rPr>
        <w:t>и</w:t>
      </w:r>
      <w:r w:rsidR="00D06EC3" w:rsidRPr="00730CE0">
        <w:rPr>
          <w:rStyle w:val="a5"/>
          <w:rFonts w:eastAsiaTheme="minorHAnsi"/>
          <w:b w:val="0"/>
          <w:szCs w:val="28"/>
          <w:lang w:eastAsia="en-US"/>
        </w:rPr>
        <w:t xml:space="preserve"> данного нормативного правового акта </w:t>
      </w:r>
      <w:r w:rsidRPr="00730CE0">
        <w:rPr>
          <w:rStyle w:val="a5"/>
          <w:rFonts w:eastAsiaTheme="minorHAnsi"/>
          <w:b w:val="0"/>
          <w:szCs w:val="28"/>
          <w:lang w:eastAsia="en-US"/>
        </w:rPr>
        <w:t>признаются утратившими силу следующие постановления администрации муниципального района Сергиевский:</w:t>
      </w:r>
    </w:p>
    <w:p w:rsidR="0055094F" w:rsidRPr="0055094F" w:rsidRDefault="0055094F" w:rsidP="0055094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5094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 08.01.2002 № 20 «О методике расчета размера арендной платы за пользование нежилыми помещениями муниципальной собственности района»;</w:t>
      </w:r>
    </w:p>
    <w:p w:rsidR="0055094F" w:rsidRPr="0055094F" w:rsidRDefault="0055094F" w:rsidP="0055094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550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от  29.01.2002 № 92 «О внесении дополнения в постановление № 20 от 08.01.2002г. «О методике расчета размера арендной платы за пользование нежилыми помещениями муниципальной собственности района»»;</w:t>
      </w:r>
    </w:p>
    <w:p w:rsidR="0055094F" w:rsidRPr="0055094F" w:rsidRDefault="0055094F" w:rsidP="0055094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550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от 10.12.2007 № 1357 «О внесении изменений и дополнений в Постановление администрации Сергиевского района № 20 от 08.01.2002г. «О методике расчета размера арендной платы за пользование нежилыми помещениями муниципальной собственности района»»;</w:t>
      </w:r>
    </w:p>
    <w:p w:rsidR="0055094F" w:rsidRPr="0055094F" w:rsidRDefault="0055094F" w:rsidP="0055094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bookmarkStart w:id="0" w:name="_GoBack"/>
      <w:bookmarkEnd w:id="0"/>
      <w:r w:rsidRPr="0055094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 25.06.2008 № 452а «О внесении изменений в «Методику расчета размера арендной платы за пользование нежилыми помещениями муниципальной собственности района и жилыми помещениями, предоставляемыми для проживания граждан», утвержденную Постановлением администрации Сергиевского района № 20 от 08.01.2002года (в редакции Постановления администрации муниципального района Сергиевский № 1357 от 10.12.2007 года).</w:t>
      </w:r>
    </w:p>
    <w:p w:rsidR="007307F6" w:rsidRPr="00730CE0" w:rsidRDefault="007307F6" w:rsidP="0055094F">
      <w:pPr>
        <w:pStyle w:val="1"/>
        <w:ind w:firstLine="709"/>
        <w:jc w:val="both"/>
        <w:rPr>
          <w:rStyle w:val="a5"/>
          <w:szCs w:val="28"/>
        </w:rPr>
      </w:pPr>
    </w:p>
    <w:sectPr w:rsidR="007307F6" w:rsidRPr="00730CE0" w:rsidSect="00750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CFE"/>
    <w:rsid w:val="000C6B7C"/>
    <w:rsid w:val="003D5BD7"/>
    <w:rsid w:val="00464D04"/>
    <w:rsid w:val="004F7499"/>
    <w:rsid w:val="0055094F"/>
    <w:rsid w:val="005E637B"/>
    <w:rsid w:val="00614EC7"/>
    <w:rsid w:val="00657CFE"/>
    <w:rsid w:val="0068271C"/>
    <w:rsid w:val="00707ADF"/>
    <w:rsid w:val="007307F6"/>
    <w:rsid w:val="00730CE0"/>
    <w:rsid w:val="00750B1B"/>
    <w:rsid w:val="007605C4"/>
    <w:rsid w:val="007F03E3"/>
    <w:rsid w:val="008A6870"/>
    <w:rsid w:val="00987AC4"/>
    <w:rsid w:val="00A022CA"/>
    <w:rsid w:val="00A40B06"/>
    <w:rsid w:val="00BA7DA1"/>
    <w:rsid w:val="00C61142"/>
    <w:rsid w:val="00C718B2"/>
    <w:rsid w:val="00CF7EF8"/>
    <w:rsid w:val="00D06EC3"/>
    <w:rsid w:val="00E00416"/>
    <w:rsid w:val="00F36DE3"/>
    <w:rsid w:val="00F65465"/>
    <w:rsid w:val="00F75B70"/>
    <w:rsid w:val="00F9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95E5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64D0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464D04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95E5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Strong"/>
    <w:uiPriority w:val="22"/>
    <w:qFormat/>
    <w:rsid w:val="00CF7E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95E5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64D0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464D04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95E5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Strong"/>
    <w:uiPriority w:val="22"/>
    <w:qFormat/>
    <w:rsid w:val="00CF7E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34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99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13694">
              <w:marLeft w:val="0"/>
              <w:marRight w:val="0"/>
              <w:marTop w:val="450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59005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36" w:space="15" w:color="EEEEEE"/>
                <w:bottom w:val="none" w:sz="0" w:space="0" w:color="auto"/>
                <w:right w:val="none" w:sz="0" w:space="0" w:color="auto"/>
              </w:divBdr>
            </w:div>
            <w:div w:id="200293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2019-02-19T12:14:00Z</cp:lastPrinted>
  <dcterms:created xsi:type="dcterms:W3CDTF">2025-06-03T07:58:00Z</dcterms:created>
  <dcterms:modified xsi:type="dcterms:W3CDTF">2025-06-03T08:05:00Z</dcterms:modified>
</cp:coreProperties>
</file>